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410" w:rsidRPr="00721A15" w:rsidRDefault="00ED3410" w:rsidP="00ED3410">
      <w:pPr>
        <w:rPr>
          <w:i/>
          <w:lang w:val="kk-KZ"/>
        </w:rPr>
      </w:pPr>
      <w:r w:rsidRPr="00721A15">
        <w:rPr>
          <w:b/>
          <w:i/>
          <w:lang w:val="kk-KZ"/>
        </w:rPr>
        <w:t xml:space="preserve">  №8-9 сабақтардың тақырыбы:</w:t>
      </w:r>
      <w:r w:rsidRPr="00721A15">
        <w:rPr>
          <w:b/>
          <w:lang w:val="kk-KZ"/>
        </w:rPr>
        <w:t xml:space="preserve"> </w:t>
      </w:r>
      <w:bookmarkStart w:id="0" w:name="_GoBack"/>
      <w:r w:rsidRPr="00721A15">
        <w:rPr>
          <w:i/>
          <w:lang w:val="kk-KZ"/>
        </w:rPr>
        <w:t>Негіздердің құрамы және жіктелуі. Негіздердің химиялық қасиеттері және қолданылуы.</w:t>
      </w:r>
    </w:p>
    <w:bookmarkEnd w:id="0"/>
    <w:p w:rsidR="00ED3410" w:rsidRPr="00721A15" w:rsidRDefault="00ED3410" w:rsidP="00ED3410">
      <w:pPr>
        <w:jc w:val="both"/>
        <w:rPr>
          <w:i/>
          <w:lang w:val="kk-KZ"/>
        </w:rPr>
      </w:pPr>
      <w:r w:rsidRPr="00721A15">
        <w:rPr>
          <w:b/>
          <w:i/>
          <w:lang w:val="kk-KZ"/>
        </w:rPr>
        <w:t>Сабақтың мақсаты:</w:t>
      </w:r>
      <w:r w:rsidRPr="00721A15">
        <w:rPr>
          <w:b/>
          <w:lang w:val="kk-KZ"/>
        </w:rPr>
        <w:t xml:space="preserve"> </w:t>
      </w:r>
      <w:r w:rsidRPr="00721A15">
        <w:rPr>
          <w:i/>
          <w:lang w:val="kk-KZ"/>
        </w:rPr>
        <w:t>Негіздердің  құрамымен  және  олардың   жіктелуін  таныстыру. Негіздердің  формуласын  құрастыру, индикаторлардың  көмегімен  анықтай  білу біліктерін  жетілдіру. Сілтілер</w:t>
      </w:r>
      <w:r w:rsidRPr="00721A15">
        <w:rPr>
          <w:b/>
          <w:i/>
          <w:lang w:val="kk-KZ"/>
        </w:rPr>
        <w:t xml:space="preserve"> </w:t>
      </w:r>
      <w:r w:rsidRPr="00721A15">
        <w:rPr>
          <w:i/>
          <w:lang w:val="kk-KZ"/>
        </w:rPr>
        <w:t>ұғымын  қалыптастыру.  Негіздер мен сілтілердің  қасиеттерін айыра білуге үйрету.</w:t>
      </w:r>
      <w:r w:rsidRPr="00721A15">
        <w:rPr>
          <w:lang w:val="kk-KZ"/>
        </w:rPr>
        <w:t xml:space="preserve"> </w:t>
      </w:r>
      <w:r w:rsidRPr="00721A15">
        <w:rPr>
          <w:i/>
          <w:lang w:val="kk-KZ"/>
        </w:rPr>
        <w:t>Бейметал окидтерінің  сілтілермен әрекеттесуін демонстрациялап, оның реакция  теңдеуін  құруға,  түзілген  тұздардың  құрамын дұрыс анықтай білуге  үйрету. Қыздырғанда мыс (ІІ) гидроксидінің  айырылуы тәжірибе  жүзінде  таныстырып,  ерімейтін негіздердің  айырылу  реакциясы теңдеулерін құра білуге  үйрету.</w:t>
      </w:r>
    </w:p>
    <w:p w:rsidR="00ED3410" w:rsidRPr="00721A15" w:rsidRDefault="00ED3410" w:rsidP="00ED3410">
      <w:pPr>
        <w:jc w:val="both"/>
        <w:rPr>
          <w:i/>
          <w:lang w:val="kk-KZ"/>
        </w:rPr>
      </w:pPr>
      <w:r w:rsidRPr="00721A15">
        <w:rPr>
          <w:b/>
          <w:i/>
          <w:lang w:val="kk-KZ"/>
        </w:rPr>
        <w:t xml:space="preserve">Құрал –жабдықтар: </w:t>
      </w:r>
      <w:r w:rsidRPr="00721A15">
        <w:rPr>
          <w:i/>
          <w:lang w:val="kk-KZ"/>
        </w:rPr>
        <w:t>Сілтілер,индикаторлар.т.б</w:t>
      </w:r>
    </w:p>
    <w:p w:rsidR="00ED3410" w:rsidRPr="00721A15" w:rsidRDefault="00ED3410" w:rsidP="00ED3410">
      <w:pPr>
        <w:jc w:val="both"/>
        <w:rPr>
          <w:i/>
          <w:lang w:val="kk-KZ"/>
        </w:rPr>
      </w:pPr>
      <w:r w:rsidRPr="00721A15">
        <w:rPr>
          <w:b/>
          <w:i/>
          <w:lang w:val="kk-KZ"/>
        </w:rPr>
        <w:t xml:space="preserve">Тірек  білім мен біліктер: </w:t>
      </w:r>
      <w:r w:rsidRPr="00721A15">
        <w:rPr>
          <w:i/>
          <w:lang w:val="kk-KZ"/>
        </w:rPr>
        <w:t>Заттардың  құрамы туралы  білімі  және олардың жіктеу  білігі, индикаторлардың  әсерін  бақылау білігі,  негіздердің  құрамы,  химиялық  формуласы, валенттік  бойынша  формула  құрастыру  білігі.</w:t>
      </w:r>
    </w:p>
    <w:p w:rsidR="00ED3410" w:rsidRPr="00721A15" w:rsidRDefault="00ED3410" w:rsidP="00ED3410">
      <w:pPr>
        <w:jc w:val="both"/>
        <w:rPr>
          <w:i/>
          <w:lang w:val="kk-KZ"/>
        </w:rPr>
      </w:pPr>
      <w:r w:rsidRPr="00721A15">
        <w:rPr>
          <w:i/>
          <w:lang w:val="kk-KZ"/>
        </w:rPr>
        <w:t>Сабақ барысы:</w:t>
      </w:r>
      <w:r w:rsidRPr="00721A15">
        <w:rPr>
          <w:b/>
          <w:i/>
          <w:lang w:val="kk-KZ"/>
        </w:rPr>
        <w:t xml:space="preserve"> </w:t>
      </w:r>
      <w:r w:rsidRPr="00721A15">
        <w:rPr>
          <w:i/>
          <w:lang w:val="kk-KZ"/>
        </w:rPr>
        <w:t>Оқушыларға  металл  валенттілігі  бойынша  негіздерінің  формуласын  құрастыру   тапсырылады.  Nа, К, Са, Ғе(ІІІ),Сu</w:t>
      </w:r>
    </w:p>
    <w:p w:rsidR="00ED3410" w:rsidRPr="00721A15" w:rsidRDefault="00ED3410" w:rsidP="00ED3410">
      <w:pPr>
        <w:jc w:val="both"/>
        <w:rPr>
          <w:i/>
          <w:lang w:val="kk-KZ"/>
        </w:rPr>
      </w:pPr>
      <w:r w:rsidRPr="00721A15">
        <w:rPr>
          <w:i/>
          <w:lang w:val="kk-KZ"/>
        </w:rPr>
        <w:t xml:space="preserve">Бұдан оқушылар " Негіз дегеніміз  әрбір металл атомы бір  немесе бірнеше гидроксотоп пен байланысқан күрделі  зат "  деген  қорытындыға келеді. </w:t>
      </w:r>
    </w:p>
    <w:p w:rsidR="00ED3410" w:rsidRPr="00721A15" w:rsidRDefault="00ED3410" w:rsidP="00ED3410">
      <w:pPr>
        <w:jc w:val="both"/>
        <w:rPr>
          <w:i/>
          <w:lang w:val="kk-KZ"/>
        </w:rPr>
      </w:pPr>
      <w:r w:rsidRPr="00721A15">
        <w:rPr>
          <w:i/>
          <w:lang w:val="kk-KZ"/>
        </w:rPr>
        <w:t xml:space="preserve">      Негіздердің  қасиеттерімен  оқушыларды зертханалық  тәжірибелерді жасау  барысында  таныстыруға  болады. Зертханалық  жұмысты  жасап  оқулықтағы үлгі бойынша кесте  толтырылғаннан кейін  оқушыларға  төмендегі  қорытындылау  сұрақтары  беріледі.</w:t>
      </w:r>
    </w:p>
    <w:p w:rsidR="00ED3410" w:rsidRPr="00721A15" w:rsidRDefault="00ED3410" w:rsidP="00ED3410">
      <w:pPr>
        <w:numPr>
          <w:ilvl w:val="0"/>
          <w:numId w:val="1"/>
        </w:numPr>
        <w:jc w:val="both"/>
        <w:rPr>
          <w:i/>
          <w:lang w:val="kk-KZ"/>
        </w:rPr>
      </w:pPr>
      <w:r w:rsidRPr="00721A15">
        <w:rPr>
          <w:i/>
          <w:lang w:val="kk-KZ"/>
        </w:rPr>
        <w:t xml:space="preserve">Негіздерді қандай  белгілері бойынша екі топқа бөлуге болады? </w:t>
      </w:r>
    </w:p>
    <w:p w:rsidR="00ED3410" w:rsidRPr="00721A15" w:rsidRDefault="00ED3410" w:rsidP="00ED3410">
      <w:pPr>
        <w:numPr>
          <w:ilvl w:val="0"/>
          <w:numId w:val="1"/>
        </w:numPr>
        <w:jc w:val="both"/>
        <w:rPr>
          <w:i/>
          <w:lang w:val="kk-KZ"/>
        </w:rPr>
      </w:pPr>
      <w:r w:rsidRPr="00721A15">
        <w:rPr>
          <w:i/>
          <w:lang w:val="kk-KZ"/>
        </w:rPr>
        <w:t>Еритін және  ерімейтін негіздерге  төмендегі  жоспар бойынша  салыстырмалы  сипаттама  беріңдер:</w:t>
      </w:r>
    </w:p>
    <w:p w:rsidR="00ED3410" w:rsidRPr="00721A15" w:rsidRDefault="00ED3410" w:rsidP="00ED3410">
      <w:pPr>
        <w:jc w:val="both"/>
        <w:rPr>
          <w:i/>
          <w:lang w:val="kk-KZ"/>
        </w:rPr>
      </w:pPr>
      <w:r w:rsidRPr="00721A15">
        <w:rPr>
          <w:i/>
          <w:lang w:val="kk-KZ"/>
        </w:rPr>
        <w:t>а) формулалары;  ә) сыртқы түрлері;  б) судың әсері; в) индикатордың әсері;</w:t>
      </w:r>
    </w:p>
    <w:p w:rsidR="00ED3410" w:rsidRPr="00721A15" w:rsidRDefault="00ED3410" w:rsidP="00ED3410">
      <w:pPr>
        <w:jc w:val="both"/>
        <w:rPr>
          <w:i/>
          <w:lang w:val="kk-KZ"/>
        </w:rPr>
      </w:pPr>
      <w:r w:rsidRPr="00721A15">
        <w:rPr>
          <w:i/>
          <w:lang w:val="kk-KZ"/>
        </w:rPr>
        <w:t>г) қыздырудың әсері.</w:t>
      </w:r>
    </w:p>
    <w:p w:rsidR="00ED3410" w:rsidRPr="00721A15" w:rsidRDefault="00ED3410" w:rsidP="00ED3410">
      <w:pPr>
        <w:jc w:val="both"/>
        <w:rPr>
          <w:i/>
          <w:lang w:val="kk-KZ"/>
        </w:rPr>
      </w:pPr>
      <w:r w:rsidRPr="00721A15">
        <w:rPr>
          <w:i/>
          <w:lang w:val="kk-KZ"/>
        </w:rPr>
        <w:t xml:space="preserve">      Ұқсас  қасиеттерін  бөліп  жазыңдар. Сұраққа  қайтарылған  жауапты сыныпта  талдап,  жетпеген  жерлерін  мұғалім  толтырады. Бұл жерде  мұғалім суда  ерімейтін  негіздердің тағы бір ерекшелігін ескертеді. Ол –тиісті  металл оксидіне су қосқанмен суда  ерімейтін  гидроксидттер алынбайтындығы. Мұнда олардың алу жолына тоқталу қажет емес. Өтілген  материалды бір  жүйеге келтіру үшін қорытынды бөлімде  мынадай кестені  толтыруды ұйымдастырған жөн.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077"/>
        <w:gridCol w:w="2337"/>
        <w:gridCol w:w="2676"/>
        <w:gridCol w:w="1639"/>
      </w:tblGrid>
      <w:tr w:rsidR="00ED3410" w:rsidRPr="00721A15" w:rsidTr="004A6330">
        <w:trPr>
          <w:trHeight w:val="251"/>
        </w:trPr>
        <w:tc>
          <w:tcPr>
            <w:tcW w:w="1870" w:type="dxa"/>
          </w:tcPr>
          <w:p w:rsidR="00ED3410" w:rsidRPr="00721A15" w:rsidRDefault="00ED3410" w:rsidP="004A6330">
            <w:pPr>
              <w:jc w:val="both"/>
              <w:rPr>
                <w:i/>
                <w:lang w:val="kk-KZ"/>
              </w:rPr>
            </w:pPr>
            <w:r w:rsidRPr="00721A15">
              <w:rPr>
                <w:i/>
                <w:lang w:val="kk-KZ"/>
              </w:rPr>
              <w:t xml:space="preserve">    Негіздер</w:t>
            </w:r>
          </w:p>
        </w:tc>
        <w:tc>
          <w:tcPr>
            <w:tcW w:w="7701" w:type="dxa"/>
            <w:gridSpan w:val="4"/>
          </w:tcPr>
          <w:p w:rsidR="00ED3410" w:rsidRPr="00721A15" w:rsidRDefault="00ED3410" w:rsidP="004A6330">
            <w:pPr>
              <w:jc w:val="both"/>
              <w:rPr>
                <w:i/>
                <w:lang w:val="kk-KZ"/>
              </w:rPr>
            </w:pPr>
            <w:r w:rsidRPr="00721A15">
              <w:rPr>
                <w:i/>
                <w:lang w:val="kk-KZ"/>
              </w:rPr>
              <w:t xml:space="preserve">                             Негіздердің  әсері</w:t>
            </w:r>
          </w:p>
        </w:tc>
      </w:tr>
      <w:tr w:rsidR="00ED3410" w:rsidRPr="00721A15" w:rsidTr="004A6330">
        <w:tc>
          <w:tcPr>
            <w:tcW w:w="1870" w:type="dxa"/>
            <w:vMerge w:val="restart"/>
          </w:tcPr>
          <w:p w:rsidR="00ED3410" w:rsidRPr="00721A15" w:rsidRDefault="00ED3410" w:rsidP="004A6330">
            <w:pPr>
              <w:jc w:val="both"/>
              <w:rPr>
                <w:i/>
                <w:lang w:val="kk-KZ"/>
              </w:rPr>
            </w:pPr>
          </w:p>
          <w:p w:rsidR="00ED3410" w:rsidRPr="00721A15" w:rsidRDefault="00ED3410" w:rsidP="004A6330">
            <w:pPr>
              <w:jc w:val="both"/>
              <w:rPr>
                <w:i/>
                <w:lang w:val="kk-KZ"/>
              </w:rPr>
            </w:pPr>
            <w:r w:rsidRPr="00721A15">
              <w:rPr>
                <w:i/>
                <w:lang w:val="kk-KZ"/>
              </w:rPr>
              <w:t>Сілтілер</w:t>
            </w:r>
          </w:p>
          <w:p w:rsidR="00ED3410" w:rsidRPr="00721A15" w:rsidRDefault="00ED3410" w:rsidP="004A6330">
            <w:pPr>
              <w:jc w:val="both"/>
              <w:rPr>
                <w:i/>
                <w:lang w:val="kk-KZ"/>
              </w:rPr>
            </w:pPr>
            <w:r w:rsidRPr="00721A15">
              <w:rPr>
                <w:i/>
                <w:lang w:val="kk-KZ"/>
              </w:rPr>
              <w:t xml:space="preserve">Ерімейтін  </w:t>
            </w:r>
          </w:p>
        </w:tc>
        <w:tc>
          <w:tcPr>
            <w:tcW w:w="1073" w:type="dxa"/>
          </w:tcPr>
          <w:p w:rsidR="00ED3410" w:rsidRPr="00721A15" w:rsidRDefault="00ED3410" w:rsidP="004A6330">
            <w:pPr>
              <w:jc w:val="both"/>
              <w:rPr>
                <w:i/>
                <w:lang w:val="kk-KZ"/>
              </w:rPr>
            </w:pPr>
            <w:r w:rsidRPr="00721A15">
              <w:rPr>
                <w:i/>
                <w:lang w:val="kk-KZ"/>
              </w:rPr>
              <w:t>Суға</w:t>
            </w:r>
          </w:p>
        </w:tc>
        <w:tc>
          <w:tcPr>
            <w:tcW w:w="2385" w:type="dxa"/>
          </w:tcPr>
          <w:p w:rsidR="00ED3410" w:rsidRPr="00721A15" w:rsidRDefault="00ED3410" w:rsidP="004A6330">
            <w:pPr>
              <w:jc w:val="both"/>
              <w:rPr>
                <w:i/>
                <w:lang w:val="kk-KZ"/>
              </w:rPr>
            </w:pPr>
            <w:r w:rsidRPr="00721A15">
              <w:rPr>
                <w:i/>
                <w:lang w:val="kk-KZ"/>
              </w:rPr>
              <w:t xml:space="preserve">Лакмусқа </w:t>
            </w:r>
          </w:p>
        </w:tc>
        <w:tc>
          <w:tcPr>
            <w:tcW w:w="2718" w:type="dxa"/>
            <w:tcBorders>
              <w:top w:val="nil"/>
            </w:tcBorders>
          </w:tcPr>
          <w:p w:rsidR="00ED3410" w:rsidRPr="00721A15" w:rsidRDefault="00ED3410" w:rsidP="004A6330">
            <w:pPr>
              <w:jc w:val="both"/>
              <w:rPr>
                <w:i/>
                <w:lang w:val="kk-KZ"/>
              </w:rPr>
            </w:pPr>
            <w:r w:rsidRPr="00721A15">
              <w:rPr>
                <w:i/>
                <w:lang w:val="kk-KZ"/>
              </w:rPr>
              <w:t xml:space="preserve">Фенолфталинге </w:t>
            </w:r>
          </w:p>
        </w:tc>
        <w:tc>
          <w:tcPr>
            <w:tcW w:w="1525" w:type="dxa"/>
            <w:tcBorders>
              <w:top w:val="nil"/>
            </w:tcBorders>
          </w:tcPr>
          <w:p w:rsidR="00ED3410" w:rsidRPr="00721A15" w:rsidRDefault="00ED3410" w:rsidP="004A6330">
            <w:pPr>
              <w:jc w:val="both"/>
              <w:rPr>
                <w:i/>
                <w:lang w:val="kk-KZ"/>
              </w:rPr>
            </w:pPr>
            <w:r w:rsidRPr="00721A15">
              <w:rPr>
                <w:i/>
                <w:lang w:val="kk-KZ"/>
              </w:rPr>
              <w:t>қыздыруға</w:t>
            </w:r>
          </w:p>
        </w:tc>
      </w:tr>
      <w:tr w:rsidR="00ED3410" w:rsidRPr="00721A15" w:rsidTr="004A6330">
        <w:trPr>
          <w:trHeight w:val="343"/>
        </w:trPr>
        <w:tc>
          <w:tcPr>
            <w:tcW w:w="1870" w:type="dxa"/>
            <w:vMerge/>
          </w:tcPr>
          <w:p w:rsidR="00ED3410" w:rsidRPr="00721A15" w:rsidRDefault="00ED3410" w:rsidP="004A6330">
            <w:pPr>
              <w:jc w:val="both"/>
              <w:rPr>
                <w:i/>
                <w:lang w:val="kk-KZ"/>
              </w:rPr>
            </w:pPr>
          </w:p>
        </w:tc>
        <w:tc>
          <w:tcPr>
            <w:tcW w:w="1073" w:type="dxa"/>
          </w:tcPr>
          <w:p w:rsidR="00ED3410" w:rsidRPr="00721A15" w:rsidRDefault="00ED3410" w:rsidP="004A6330">
            <w:pPr>
              <w:jc w:val="both"/>
              <w:rPr>
                <w:i/>
                <w:lang w:val="kk-KZ"/>
              </w:rPr>
            </w:pPr>
            <w:r w:rsidRPr="00721A15">
              <w:rPr>
                <w:i/>
                <w:lang w:val="kk-KZ"/>
              </w:rPr>
              <w:t>Ериді</w:t>
            </w:r>
          </w:p>
          <w:p w:rsidR="00ED3410" w:rsidRPr="00721A15" w:rsidRDefault="00ED3410" w:rsidP="004A6330">
            <w:pPr>
              <w:jc w:val="both"/>
              <w:rPr>
                <w:i/>
                <w:lang w:val="kk-KZ"/>
              </w:rPr>
            </w:pPr>
            <w:r w:rsidRPr="00721A15">
              <w:rPr>
                <w:i/>
                <w:lang w:val="kk-KZ"/>
              </w:rPr>
              <w:t>ерімейді</w:t>
            </w:r>
          </w:p>
        </w:tc>
        <w:tc>
          <w:tcPr>
            <w:tcW w:w="2385" w:type="dxa"/>
          </w:tcPr>
          <w:p w:rsidR="00ED3410" w:rsidRPr="00721A15" w:rsidRDefault="00ED3410" w:rsidP="004A6330">
            <w:pPr>
              <w:jc w:val="both"/>
              <w:rPr>
                <w:i/>
                <w:lang w:val="kk-KZ"/>
              </w:rPr>
            </w:pPr>
            <w:r w:rsidRPr="00721A15">
              <w:rPr>
                <w:i/>
                <w:lang w:val="kk-KZ"/>
              </w:rPr>
              <w:t>Ерітіндінің түсі көгереді</w:t>
            </w:r>
          </w:p>
          <w:p w:rsidR="00ED3410" w:rsidRPr="00721A15" w:rsidRDefault="00ED3410" w:rsidP="004A6330">
            <w:pPr>
              <w:jc w:val="both"/>
              <w:rPr>
                <w:i/>
                <w:lang w:val="kk-KZ"/>
              </w:rPr>
            </w:pPr>
            <w:r w:rsidRPr="00721A15">
              <w:rPr>
                <w:i/>
                <w:lang w:val="kk-KZ"/>
              </w:rPr>
              <w:t>өзгермейді</w:t>
            </w:r>
          </w:p>
        </w:tc>
        <w:tc>
          <w:tcPr>
            <w:tcW w:w="2718" w:type="dxa"/>
          </w:tcPr>
          <w:p w:rsidR="00ED3410" w:rsidRPr="00721A15" w:rsidRDefault="00ED3410" w:rsidP="004A6330">
            <w:pPr>
              <w:jc w:val="both"/>
              <w:rPr>
                <w:i/>
                <w:lang w:val="kk-KZ"/>
              </w:rPr>
            </w:pPr>
            <w:r w:rsidRPr="00721A15">
              <w:rPr>
                <w:i/>
                <w:lang w:val="kk-KZ"/>
              </w:rPr>
              <w:t>Ерітінді  қызыл түске  боялады</w:t>
            </w:r>
          </w:p>
          <w:p w:rsidR="00ED3410" w:rsidRPr="00721A15" w:rsidRDefault="00ED3410" w:rsidP="004A6330">
            <w:pPr>
              <w:jc w:val="both"/>
              <w:rPr>
                <w:i/>
                <w:lang w:val="kk-KZ"/>
              </w:rPr>
            </w:pPr>
            <w:r w:rsidRPr="00721A15">
              <w:rPr>
                <w:i/>
                <w:lang w:val="kk-KZ"/>
              </w:rPr>
              <w:t>өзгермейді</w:t>
            </w:r>
          </w:p>
        </w:tc>
        <w:tc>
          <w:tcPr>
            <w:tcW w:w="1525" w:type="dxa"/>
          </w:tcPr>
          <w:p w:rsidR="00ED3410" w:rsidRPr="00721A15" w:rsidRDefault="00ED3410" w:rsidP="004A6330">
            <w:pPr>
              <w:jc w:val="both"/>
              <w:rPr>
                <w:i/>
                <w:lang w:val="kk-KZ"/>
              </w:rPr>
            </w:pPr>
            <w:r w:rsidRPr="00721A15">
              <w:rPr>
                <w:i/>
                <w:lang w:val="kk-KZ"/>
              </w:rPr>
              <w:t>ажырамайды</w:t>
            </w:r>
          </w:p>
          <w:p w:rsidR="00ED3410" w:rsidRPr="00721A15" w:rsidRDefault="00ED3410" w:rsidP="004A6330">
            <w:pPr>
              <w:rPr>
                <w:i/>
                <w:lang w:val="kk-KZ"/>
              </w:rPr>
            </w:pPr>
            <w:r w:rsidRPr="00721A15">
              <w:rPr>
                <w:i/>
                <w:lang w:val="kk-KZ"/>
              </w:rPr>
              <w:t>ажырамайды</w:t>
            </w:r>
          </w:p>
        </w:tc>
      </w:tr>
    </w:tbl>
    <w:p w:rsidR="00ED3410" w:rsidRPr="00721A15" w:rsidRDefault="00ED3410" w:rsidP="00ED3410">
      <w:pPr>
        <w:ind w:left="360"/>
        <w:jc w:val="both"/>
        <w:rPr>
          <w:i/>
          <w:lang w:val="kk-KZ"/>
        </w:rPr>
      </w:pPr>
      <w:r w:rsidRPr="00721A15">
        <w:rPr>
          <w:i/>
          <w:lang w:val="kk-KZ"/>
        </w:rPr>
        <w:t xml:space="preserve">Химиялық қасиеттерімен таныстыру. </w:t>
      </w:r>
    </w:p>
    <w:p w:rsidR="00ED3410" w:rsidRPr="00721A15" w:rsidRDefault="00ED3410" w:rsidP="00ED3410">
      <w:pPr>
        <w:jc w:val="both"/>
        <w:rPr>
          <w:b/>
          <w:i/>
          <w:lang w:val="kk-KZ"/>
        </w:rPr>
      </w:pPr>
      <w:r w:rsidRPr="00721A15">
        <w:rPr>
          <w:i/>
          <w:lang w:val="kk-KZ"/>
        </w:rPr>
        <w:t>Сабақты пысықтау мақсатында берілетін сұрақтар мен жаттығулар:</w:t>
      </w:r>
      <w:r w:rsidRPr="00721A15">
        <w:rPr>
          <w:b/>
          <w:i/>
          <w:lang w:val="kk-KZ"/>
        </w:rPr>
        <w:t xml:space="preserve"> </w:t>
      </w:r>
    </w:p>
    <w:p w:rsidR="00ED3410" w:rsidRPr="00721A15" w:rsidRDefault="00ED3410" w:rsidP="00ED3410">
      <w:pPr>
        <w:jc w:val="both"/>
        <w:rPr>
          <w:i/>
          <w:lang w:val="kk-KZ"/>
        </w:rPr>
      </w:pPr>
      <w:r w:rsidRPr="00721A15">
        <w:rPr>
          <w:i/>
          <w:lang w:val="kk-KZ"/>
        </w:rPr>
        <w:t xml:space="preserve">      1. Негіздер қандай екі топқа бөлінеді? Олардың ұқсастығы мен айырмашылығы.</w:t>
      </w:r>
    </w:p>
    <w:p w:rsidR="00ED3410" w:rsidRPr="00721A15" w:rsidRDefault="00ED3410" w:rsidP="00ED3410">
      <w:pPr>
        <w:jc w:val="both"/>
        <w:rPr>
          <w:i/>
          <w:lang w:val="kk-KZ"/>
        </w:rPr>
      </w:pPr>
      <w:r w:rsidRPr="00721A15">
        <w:rPr>
          <w:i/>
          <w:lang w:val="kk-KZ"/>
        </w:rPr>
        <w:t xml:space="preserve">      2.  Мыс (ІІ) гидроксиді мен темір (ІІІ) гидроксидін алуға болатын реакция теңдеуін жазыңдар. </w:t>
      </w:r>
    </w:p>
    <w:p w:rsidR="00ED3410" w:rsidRPr="00721A15" w:rsidRDefault="00ED3410" w:rsidP="00ED3410">
      <w:pPr>
        <w:jc w:val="both"/>
        <w:rPr>
          <w:i/>
          <w:lang w:val="kk-KZ"/>
        </w:rPr>
      </w:pPr>
      <w:r w:rsidRPr="00721A15">
        <w:rPr>
          <w:i/>
          <w:lang w:val="kk-KZ"/>
        </w:rPr>
        <w:t xml:space="preserve">      3.  Еритін негіздер мен ерімейтін  негіздер сумен  қалай әрекеттеседі? </w:t>
      </w:r>
    </w:p>
    <w:p w:rsidR="00ED3410" w:rsidRPr="00721A15" w:rsidRDefault="00ED3410" w:rsidP="00ED3410">
      <w:pPr>
        <w:jc w:val="both"/>
        <w:rPr>
          <w:i/>
          <w:lang w:val="kk-KZ"/>
        </w:rPr>
      </w:pPr>
      <w:r w:rsidRPr="00721A15">
        <w:rPr>
          <w:i/>
          <w:lang w:val="kk-KZ"/>
        </w:rPr>
        <w:t xml:space="preserve">      4.  Ерімейтін негіздерді қыздырғанда не байқалады?</w:t>
      </w:r>
    </w:p>
    <w:p w:rsidR="00ED3410" w:rsidRPr="00721A15" w:rsidRDefault="00ED3410" w:rsidP="00ED3410">
      <w:pPr>
        <w:jc w:val="both"/>
        <w:rPr>
          <w:i/>
          <w:lang w:val="kk-KZ"/>
        </w:rPr>
      </w:pPr>
      <w:r w:rsidRPr="00721A15">
        <w:rPr>
          <w:i/>
          <w:lang w:val="kk-KZ"/>
        </w:rPr>
        <w:t xml:space="preserve">      5. Төмендегі қышқылдар мен негіздердің өзара әрекеттесу реакция тендеулерін жазып оған қатысатын барлық заттардың аттарың атандар?</w:t>
      </w:r>
    </w:p>
    <w:p w:rsidR="00ED3410" w:rsidRPr="00721A15" w:rsidRDefault="00ED3410" w:rsidP="00ED3410">
      <w:pPr>
        <w:jc w:val="both"/>
        <w:rPr>
          <w:i/>
          <w:lang w:val="kk-KZ"/>
        </w:rPr>
      </w:pPr>
      <w:r w:rsidRPr="00721A15">
        <w:rPr>
          <w:i/>
          <w:lang w:val="kk-KZ"/>
        </w:rPr>
        <w:t xml:space="preserve">            а) NaOH және H</w:t>
      </w:r>
      <w:r w:rsidRPr="00721A15">
        <w:rPr>
          <w:i/>
          <w:vertAlign w:val="subscript"/>
          <w:lang w:val="kk-KZ"/>
        </w:rPr>
        <w:t>2</w:t>
      </w:r>
      <w:r w:rsidRPr="00721A15">
        <w:rPr>
          <w:i/>
          <w:lang w:val="kk-KZ"/>
        </w:rPr>
        <w:t>SO</w:t>
      </w:r>
      <w:r w:rsidRPr="00721A15">
        <w:rPr>
          <w:i/>
          <w:vertAlign w:val="subscript"/>
          <w:lang w:val="kk-KZ"/>
        </w:rPr>
        <w:t>4</w:t>
      </w:r>
      <w:r w:rsidRPr="00721A15">
        <w:rPr>
          <w:i/>
          <w:lang w:val="kk-KZ"/>
        </w:rPr>
        <w:t>;               ә) Си (ОН)</w:t>
      </w:r>
      <w:r w:rsidRPr="00721A15">
        <w:rPr>
          <w:i/>
          <w:vertAlign w:val="subscript"/>
          <w:lang w:val="kk-KZ"/>
        </w:rPr>
        <w:t xml:space="preserve">2 </w:t>
      </w:r>
      <w:r w:rsidRPr="00721A15">
        <w:rPr>
          <w:i/>
          <w:lang w:val="kk-KZ"/>
        </w:rPr>
        <w:t xml:space="preserve">және НСІ; </w:t>
      </w:r>
    </w:p>
    <w:p w:rsidR="00ED3410" w:rsidRPr="00721A15" w:rsidRDefault="00ED3410" w:rsidP="00ED3410">
      <w:pPr>
        <w:jc w:val="both"/>
        <w:rPr>
          <w:i/>
          <w:lang w:val="kk-KZ"/>
        </w:rPr>
      </w:pPr>
      <w:r w:rsidRPr="00721A15">
        <w:rPr>
          <w:i/>
          <w:lang w:val="kk-KZ"/>
        </w:rPr>
        <w:t xml:space="preserve">            б) Са(ОН)</w:t>
      </w:r>
      <w:r w:rsidRPr="00721A15">
        <w:rPr>
          <w:i/>
          <w:vertAlign w:val="subscript"/>
          <w:lang w:val="kk-KZ"/>
        </w:rPr>
        <w:t xml:space="preserve">2 </w:t>
      </w:r>
      <w:r w:rsidRPr="00721A15">
        <w:rPr>
          <w:i/>
          <w:lang w:val="kk-KZ"/>
        </w:rPr>
        <w:t xml:space="preserve"> және H</w:t>
      </w:r>
      <w:r w:rsidRPr="00721A15">
        <w:rPr>
          <w:i/>
          <w:vertAlign w:val="subscript"/>
          <w:lang w:val="kk-KZ"/>
        </w:rPr>
        <w:t>2</w:t>
      </w:r>
      <w:r w:rsidRPr="00721A15">
        <w:rPr>
          <w:i/>
          <w:lang w:val="kk-KZ"/>
        </w:rPr>
        <w:t>SO</w:t>
      </w:r>
      <w:r w:rsidRPr="00721A15">
        <w:rPr>
          <w:i/>
          <w:vertAlign w:val="subscript"/>
          <w:lang w:val="kk-KZ"/>
        </w:rPr>
        <w:t>4</w:t>
      </w:r>
      <w:r w:rsidRPr="00721A15">
        <w:rPr>
          <w:i/>
          <w:lang w:val="kk-KZ"/>
        </w:rPr>
        <w:t>;           в) Ғе (ОН)</w:t>
      </w:r>
      <w:r w:rsidRPr="00721A15">
        <w:rPr>
          <w:i/>
          <w:vertAlign w:val="subscript"/>
          <w:lang w:val="kk-KZ"/>
        </w:rPr>
        <w:t>3</w:t>
      </w:r>
      <w:r w:rsidRPr="00721A15">
        <w:rPr>
          <w:i/>
          <w:lang w:val="kk-KZ"/>
        </w:rPr>
        <w:t>; және НNO</w:t>
      </w:r>
      <w:r w:rsidRPr="00721A15">
        <w:rPr>
          <w:i/>
          <w:vertAlign w:val="subscript"/>
          <w:lang w:val="kk-KZ"/>
        </w:rPr>
        <w:t>3</w:t>
      </w:r>
      <w:r w:rsidRPr="00721A15">
        <w:rPr>
          <w:i/>
          <w:lang w:val="kk-KZ"/>
        </w:rPr>
        <w:t xml:space="preserve">.    </w:t>
      </w:r>
    </w:p>
    <w:p w:rsidR="00ED3410" w:rsidRPr="00721A15" w:rsidRDefault="00ED3410" w:rsidP="00ED3410">
      <w:pPr>
        <w:ind w:left="360"/>
        <w:jc w:val="both"/>
        <w:rPr>
          <w:i/>
          <w:lang w:val="kk-KZ"/>
        </w:rPr>
      </w:pPr>
      <w:r w:rsidRPr="00721A15">
        <w:rPr>
          <w:i/>
          <w:lang w:val="kk-KZ"/>
        </w:rPr>
        <w:t>Жаттығулар:1.Бейметалл оксидтеріне  сәйкес қышқылдарды ескере отырып, бей металл оксидтері  мен негіздердің  өзара реакцияласу  теңдеулерін құрастырыңдар.</w:t>
      </w:r>
    </w:p>
    <w:p w:rsidR="00ED3410" w:rsidRPr="00721A15" w:rsidRDefault="00ED3410" w:rsidP="00ED3410">
      <w:pPr>
        <w:ind w:left="660"/>
        <w:jc w:val="both"/>
        <w:rPr>
          <w:i/>
          <w:lang w:val="kk-KZ"/>
        </w:rPr>
      </w:pPr>
      <w:r w:rsidRPr="00721A15">
        <w:rPr>
          <w:i/>
          <w:lang w:val="kk-KZ"/>
        </w:rPr>
        <w:t xml:space="preserve">               а) SO</w:t>
      </w:r>
      <w:r w:rsidRPr="00721A15">
        <w:rPr>
          <w:i/>
          <w:vertAlign w:val="subscript"/>
          <w:lang w:val="kk-KZ"/>
        </w:rPr>
        <w:t>2</w:t>
      </w:r>
      <w:r w:rsidRPr="00721A15">
        <w:rPr>
          <w:i/>
          <w:lang w:val="kk-KZ"/>
        </w:rPr>
        <w:t>+ NaOH→                              б) Р</w:t>
      </w:r>
      <w:r w:rsidRPr="00721A15">
        <w:rPr>
          <w:i/>
          <w:vertAlign w:val="subscript"/>
          <w:lang w:val="kk-KZ"/>
        </w:rPr>
        <w:t>2</w:t>
      </w:r>
      <w:r w:rsidRPr="00721A15">
        <w:rPr>
          <w:i/>
          <w:lang w:val="kk-KZ"/>
        </w:rPr>
        <w:t>О</w:t>
      </w:r>
      <w:r w:rsidRPr="00721A15">
        <w:rPr>
          <w:i/>
          <w:vertAlign w:val="subscript"/>
          <w:lang w:val="kk-KZ"/>
        </w:rPr>
        <w:t>5</w:t>
      </w:r>
      <w:r w:rsidRPr="00721A15">
        <w:rPr>
          <w:i/>
          <w:lang w:val="kk-KZ"/>
        </w:rPr>
        <w:t>+КОН→</w:t>
      </w:r>
    </w:p>
    <w:p w:rsidR="00ED3410" w:rsidRPr="00721A15" w:rsidRDefault="00ED3410" w:rsidP="00ED3410">
      <w:pPr>
        <w:ind w:left="660"/>
        <w:jc w:val="both"/>
        <w:rPr>
          <w:i/>
          <w:lang w:val="kk-KZ"/>
        </w:rPr>
      </w:pPr>
      <w:r w:rsidRPr="00721A15">
        <w:rPr>
          <w:i/>
          <w:lang w:val="kk-KZ"/>
        </w:rPr>
        <w:lastRenderedPageBreak/>
        <w:t xml:space="preserve">               ә) SO</w:t>
      </w:r>
      <w:r w:rsidRPr="00721A15">
        <w:rPr>
          <w:i/>
          <w:vertAlign w:val="subscript"/>
          <w:lang w:val="kk-KZ"/>
        </w:rPr>
        <w:t>3</w:t>
      </w:r>
      <w:r w:rsidRPr="00721A15">
        <w:rPr>
          <w:i/>
          <w:lang w:val="kk-KZ"/>
        </w:rPr>
        <w:t>+Са/ОН/</w:t>
      </w:r>
      <w:r w:rsidRPr="00721A15">
        <w:rPr>
          <w:i/>
          <w:vertAlign w:val="subscript"/>
          <w:lang w:val="kk-KZ"/>
        </w:rPr>
        <w:t>2</w:t>
      </w:r>
      <w:r w:rsidRPr="00721A15">
        <w:rPr>
          <w:i/>
          <w:lang w:val="kk-KZ"/>
        </w:rPr>
        <w:t xml:space="preserve"> →                           в)</w:t>
      </w:r>
      <w:r w:rsidRPr="00721A15">
        <w:rPr>
          <w:i/>
        </w:rPr>
        <w:t xml:space="preserve"> </w:t>
      </w:r>
      <w:r w:rsidRPr="00721A15">
        <w:rPr>
          <w:i/>
          <w:lang w:val="en-US"/>
        </w:rPr>
        <w:t>SO</w:t>
      </w:r>
      <w:r w:rsidRPr="00721A15">
        <w:rPr>
          <w:i/>
          <w:vertAlign w:val="subscript"/>
          <w:lang w:val="kk-KZ"/>
        </w:rPr>
        <w:t>2</w:t>
      </w:r>
      <w:r w:rsidRPr="00721A15">
        <w:rPr>
          <w:i/>
          <w:lang w:val="kk-KZ"/>
        </w:rPr>
        <w:t>+Ва/ОН/</w:t>
      </w:r>
      <w:r w:rsidRPr="00721A15">
        <w:rPr>
          <w:i/>
          <w:vertAlign w:val="subscript"/>
          <w:lang w:val="kk-KZ"/>
        </w:rPr>
        <w:t>2</w:t>
      </w:r>
      <w:r w:rsidRPr="00721A15">
        <w:rPr>
          <w:i/>
        </w:rPr>
        <w:t>→</w:t>
      </w:r>
    </w:p>
    <w:p w:rsidR="00ED3410" w:rsidRPr="00721A15" w:rsidRDefault="00ED3410" w:rsidP="00ED3410">
      <w:pPr>
        <w:numPr>
          <w:ilvl w:val="0"/>
          <w:numId w:val="2"/>
        </w:numPr>
        <w:jc w:val="both"/>
        <w:rPr>
          <w:i/>
          <w:lang w:val="kk-KZ"/>
        </w:rPr>
      </w:pPr>
      <w:r w:rsidRPr="00721A15">
        <w:rPr>
          <w:i/>
          <w:lang w:val="kk-KZ"/>
        </w:rPr>
        <w:t>Натрий гидроксиді  төмендегі оксидтердің  қайсысымен әрекеттесетінін анықтаңдар. Сәйкес  реакция  теңдеулерін  жазып, түзілген  түзілген тұздарды атаңдар: СаО,  Р</w:t>
      </w:r>
      <w:r w:rsidRPr="00721A15">
        <w:rPr>
          <w:i/>
          <w:vertAlign w:val="subscript"/>
          <w:lang w:val="kk-KZ"/>
        </w:rPr>
        <w:t>2</w:t>
      </w:r>
      <w:r w:rsidRPr="00721A15">
        <w:rPr>
          <w:i/>
          <w:lang w:val="kk-KZ"/>
        </w:rPr>
        <w:t>О</w:t>
      </w:r>
      <w:r w:rsidRPr="00721A15">
        <w:rPr>
          <w:i/>
          <w:vertAlign w:val="subscript"/>
          <w:lang w:val="kk-KZ"/>
        </w:rPr>
        <w:t>5</w:t>
      </w:r>
      <w:r w:rsidRPr="00721A15">
        <w:rPr>
          <w:i/>
          <w:lang w:val="kk-KZ"/>
        </w:rPr>
        <w:t>, АІ</w:t>
      </w:r>
      <w:r w:rsidRPr="00721A15">
        <w:rPr>
          <w:i/>
          <w:vertAlign w:val="subscript"/>
          <w:lang w:val="kk-KZ"/>
        </w:rPr>
        <w:t>2</w:t>
      </w:r>
      <w:r w:rsidRPr="00721A15">
        <w:rPr>
          <w:i/>
          <w:lang w:val="kk-KZ"/>
        </w:rPr>
        <w:t>О</w:t>
      </w:r>
      <w:r w:rsidRPr="00721A15">
        <w:rPr>
          <w:i/>
          <w:vertAlign w:val="subscript"/>
          <w:lang w:val="kk-KZ"/>
        </w:rPr>
        <w:t>3</w:t>
      </w:r>
      <w:r w:rsidRPr="00721A15">
        <w:rPr>
          <w:i/>
          <w:lang w:val="kk-KZ"/>
        </w:rPr>
        <w:t>, SO</w:t>
      </w:r>
      <w:r w:rsidRPr="00721A15">
        <w:rPr>
          <w:i/>
          <w:vertAlign w:val="subscript"/>
          <w:lang w:val="kk-KZ"/>
        </w:rPr>
        <w:t xml:space="preserve">2, </w:t>
      </w:r>
      <w:r w:rsidRPr="00721A15">
        <w:rPr>
          <w:i/>
          <w:lang w:val="kk-KZ"/>
        </w:rPr>
        <w:t>СиО.</w:t>
      </w:r>
    </w:p>
    <w:p w:rsidR="00ED3410" w:rsidRPr="00721A15" w:rsidRDefault="00ED3410" w:rsidP="00ED3410">
      <w:pPr>
        <w:jc w:val="both"/>
        <w:rPr>
          <w:i/>
          <w:lang w:val="kk-KZ"/>
        </w:rPr>
      </w:pPr>
      <w:r w:rsidRPr="00721A15">
        <w:rPr>
          <w:i/>
          <w:lang w:val="kk-KZ"/>
        </w:rPr>
        <w:t xml:space="preserve">Үйге тапсырма беру:  §42,(1-6),§43,(1-13).             </w:t>
      </w:r>
    </w:p>
    <w:p w:rsidR="00ED3410" w:rsidRDefault="00ED3410" w:rsidP="00ED3410">
      <w:pPr>
        <w:ind w:left="360"/>
        <w:jc w:val="both"/>
        <w:rPr>
          <w:i/>
          <w:lang w:val="en-US"/>
        </w:rPr>
      </w:pPr>
    </w:p>
    <w:p w:rsidR="00B05EF5" w:rsidRDefault="00ED3410"/>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9D4401"/>
    <w:multiLevelType w:val="hybridMultilevel"/>
    <w:tmpl w:val="029EC4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DF476D3"/>
    <w:multiLevelType w:val="hybridMultilevel"/>
    <w:tmpl w:val="9142357C"/>
    <w:lvl w:ilvl="0" w:tplc="273E0296">
      <w:start w:val="1"/>
      <w:numFmt w:val="decimal"/>
      <w:lvlText w:val="%1."/>
      <w:lvlJc w:val="left"/>
      <w:pPr>
        <w:tabs>
          <w:tab w:val="num" w:pos="1245"/>
        </w:tabs>
        <w:ind w:left="1245" w:hanging="585"/>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410"/>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ED3410"/>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4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4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3129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2013-01-21T18:31:00Z</dcterms:created>
  <dcterms:modified xsi:type="dcterms:W3CDTF">2013-01-21T18:32:00Z</dcterms:modified>
</cp:coreProperties>
</file>